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F480B" w14:textId="77777777" w:rsidR="00991016" w:rsidRPr="00991016" w:rsidRDefault="00991016" w:rsidP="00991016">
      <w:r w:rsidRPr="00991016">
        <w:t>Dobrý den, paní Šindelářová, a ostatní představitelé BCCCZ.</w:t>
      </w:r>
    </w:p>
    <w:p w14:paraId="6F3B9699" w14:textId="77777777" w:rsidR="00991016" w:rsidRPr="00991016" w:rsidRDefault="00991016" w:rsidP="00991016"/>
    <w:p w14:paraId="5C0D6C28" w14:textId="77777777" w:rsidR="00991016" w:rsidRPr="00991016" w:rsidRDefault="00991016" w:rsidP="00991016">
      <w:r w:rsidRPr="00991016">
        <w:t>Jsem ráda, že píšete a máme možnost se k situaci vyjádřit. </w:t>
      </w:r>
    </w:p>
    <w:p w14:paraId="09FB2F0C" w14:textId="77777777" w:rsidR="00991016" w:rsidRPr="00991016" w:rsidRDefault="00991016" w:rsidP="00991016"/>
    <w:p w14:paraId="0448A426" w14:textId="77777777" w:rsidR="00991016" w:rsidRPr="00991016" w:rsidRDefault="00991016" w:rsidP="00991016">
      <w:r w:rsidRPr="00991016">
        <w:t>Bohužel došlo k pochybení na naší straně, celkem jsme kontaktovali asi 15 zákazníků a zaslali jim opravné zprávy EAOD.</w:t>
      </w:r>
    </w:p>
    <w:p w14:paraId="71CDEF89" w14:textId="77777777" w:rsidR="00991016" w:rsidRPr="00991016" w:rsidRDefault="00991016" w:rsidP="00991016"/>
    <w:p w14:paraId="046B61A5" w14:textId="77777777" w:rsidR="00991016" w:rsidRPr="00991016" w:rsidRDefault="00991016" w:rsidP="00991016">
      <w:r w:rsidRPr="00991016">
        <w:t>EAOD je vazebný test. Není to detekce kauzální mutace. Nejsou zde přenašeči a postižení. Jsou zde jen psi s menším či větším domnělým rizikem hluchoty a psi bez domnělého rizika.</w:t>
      </w:r>
    </w:p>
    <w:p w14:paraId="268DA89F" w14:textId="77777777" w:rsidR="00991016" w:rsidRPr="00991016" w:rsidRDefault="00991016" w:rsidP="00991016">
      <w:r w:rsidRPr="00991016">
        <w:t>Na základě výsledků jakýchkoli vazebných testů se nedoporučuje dělat selekce z chovu. Mohlo by to vést k fatálním škodám na genofondu.</w:t>
      </w:r>
    </w:p>
    <w:p w14:paraId="238A9FA6" w14:textId="77777777" w:rsidR="00991016" w:rsidRPr="00991016" w:rsidRDefault="00991016" w:rsidP="00991016">
      <w:r w:rsidRPr="00991016">
        <w:t xml:space="preserve">Doporučení pro výběr chovného páru: spojovat vysoké riziko s nízkým, pokud je to možné. Nicméně stále je to jen "indikátor", jedinec s vysokým rizikem reálně nemusí mít vůbec problém s brzkou hluchotou. </w:t>
      </w:r>
      <w:proofErr w:type="spellStart"/>
      <w:r w:rsidRPr="00991016">
        <w:t>Demostruji</w:t>
      </w:r>
      <w:proofErr w:type="spellEnd"/>
      <w:r w:rsidRPr="00991016">
        <w:t xml:space="preserve"> to na příkladu ze studie: AOD1, varianta na pozici Chr6.25681850, riziková alela G byla nalezena u </w:t>
      </w:r>
      <w:proofErr w:type="gramStart"/>
      <w:r w:rsidRPr="00991016">
        <w:t>72%</w:t>
      </w:r>
      <w:proofErr w:type="gramEnd"/>
      <w:r w:rsidRPr="00991016">
        <w:t xml:space="preserve"> psů s hluchotou a u </w:t>
      </w:r>
      <w:proofErr w:type="gramStart"/>
      <w:r w:rsidRPr="00991016">
        <w:t>23%</w:t>
      </w:r>
      <w:proofErr w:type="gramEnd"/>
      <w:r w:rsidRPr="00991016">
        <w:t xml:space="preserve"> psů bez hluchoty -&gt; riziková alela je cca 3x častější u psů s EAOD než u psů bez EAOD. Na základě toho nelze dát jednoznačné doporučení k selekci v chovu nebo doporučit krytí. Je třeba brát v úvahu celkové kvality jedinců a kauzální mutace. Obecně je relevance testování EAOD a praktická použitelnost diskutabilní. Výzkum je velmi nedostatečný. Několik let jsme se testování z těchto důvodů bránili, nejsme příznivci testování vazebných mutací. Nicméně okolnostmi jsme byli k zavedení testu dotlačeni.</w:t>
      </w:r>
    </w:p>
    <w:p w14:paraId="181B6C83" w14:textId="77777777" w:rsidR="00991016" w:rsidRPr="00991016" w:rsidRDefault="00991016" w:rsidP="00991016">
      <w:r w:rsidRPr="00991016">
        <w:t xml:space="preserve">Studie, na </w:t>
      </w:r>
      <w:proofErr w:type="gramStart"/>
      <w:r w:rsidRPr="00991016">
        <w:t>základě</w:t>
      </w:r>
      <w:proofErr w:type="gramEnd"/>
      <w:r w:rsidRPr="00991016">
        <w:t xml:space="preserve"> které je testování rizika EAOD prováděno, je </w:t>
      </w:r>
      <w:proofErr w:type="spellStart"/>
      <w:r w:rsidRPr="00991016">
        <w:t>Yokoyama</w:t>
      </w:r>
      <w:proofErr w:type="spellEnd"/>
      <w:r w:rsidRPr="00991016">
        <w:t xml:space="preserve"> et al. 2012. Od té doby nebyla publikována </w:t>
      </w:r>
      <w:proofErr w:type="spellStart"/>
      <w:r w:rsidRPr="00991016">
        <w:t>komplexnejší</w:t>
      </w:r>
      <w:proofErr w:type="spellEnd"/>
      <w:r w:rsidRPr="00991016">
        <w:t xml:space="preserve"> studie. Všechny laboratoře podle této studie pracují. Publikaci přikládám.</w:t>
      </w:r>
    </w:p>
    <w:p w14:paraId="6F1EA2D2" w14:textId="77777777" w:rsidR="00991016" w:rsidRPr="00991016" w:rsidRDefault="00991016" w:rsidP="00991016"/>
    <w:p w14:paraId="05594C34" w14:textId="77777777" w:rsidR="00991016" w:rsidRPr="00991016" w:rsidRDefault="00991016" w:rsidP="00991016">
      <w:r w:rsidRPr="00991016">
        <w:t xml:space="preserve">Za chybu jsem odpovědná já chybně jsem nastavila reportovací šablonu, která generuje výsledkové zprávy. Masivně paralelní </w:t>
      </w:r>
      <w:proofErr w:type="spellStart"/>
      <w:r w:rsidRPr="00991016">
        <w:t>sekvenování</w:t>
      </w:r>
      <w:proofErr w:type="spellEnd"/>
      <w:r w:rsidRPr="00991016">
        <w:t xml:space="preserve">, kterým se všechny čtyři varianty stanovují, probíhá správně, správně jsou stanoveny genotypy, které pracovníci vyhodnocují z </w:t>
      </w:r>
      <w:proofErr w:type="gramStart"/>
      <w:r w:rsidRPr="00991016">
        <w:t>naměřených - z</w:t>
      </w:r>
      <w:proofErr w:type="gramEnd"/>
      <w:r w:rsidRPr="00991016">
        <w:t xml:space="preserve"> dat se odečítají nukleotidy ("písmena ATGC"), například zmiňované AOD 1 má na pozici Chr6.25681850 buď G nebo T. Pracovníci zaznamenají naměřená písmena do počítače k jednotlivým žádankám. Poté, co jsou všechny písmena zaznamenána, tak se generuje výsledková zpráva. Bohužel pro generování jsem nastavila nesprávnou </w:t>
      </w:r>
      <w:proofErr w:type="gramStart"/>
      <w:r w:rsidRPr="00991016">
        <w:t>šablonu - nepoužila</w:t>
      </w:r>
      <w:proofErr w:type="gramEnd"/>
      <w:r w:rsidRPr="00991016">
        <w:t xml:space="preserve"> jsem správnou finální verzi šablony ale jednu z předchozích pracovních verzí. </w:t>
      </w:r>
    </w:p>
    <w:p w14:paraId="4DCD0862" w14:textId="77777777" w:rsidR="00991016" w:rsidRPr="00991016" w:rsidRDefault="00991016" w:rsidP="00991016"/>
    <w:p w14:paraId="4DC778DC" w14:textId="77777777" w:rsidR="00991016" w:rsidRPr="00991016" w:rsidRDefault="00991016" w:rsidP="00991016">
      <w:r w:rsidRPr="00991016">
        <w:t>Věřte mi, že celý proces analýzy, validace testu, odečtu výsledků a vydávání zpráv EAOD jsme prošli mnohokrát. Věnovali jsme se tomu opravdu detailně několik dnů, všechno ostatní šlo stranou. Překontrolovali jsme všechny runy EOAD od listopad do současnosti. EAOD je nyní překontrolováno křížem krážem a momentálně je to naše nejdetailněji přezkoumané vyšetření. Věnovali jsme se všem vzorkům, všech zákazníků. Bohužel několik z nich bylo shledáno chybně reportovaných a ty jsme kontaktovali s omluvou.  Jedná se o selhání lidského faktoru, nejedná se o chybu laboratorního postupu. Mrzí mě, že práce kolegyň provádějících měření je tímto poznamenána; jejich laboratorní část práce byla provedena standardně a přesně správně. Obecně není možné z laboratorních činností odstranit možnost chyby lidského faktoru, které se občas dějí na všech pracovištích.</w:t>
      </w:r>
    </w:p>
    <w:p w14:paraId="787460EB" w14:textId="77777777" w:rsidR="00991016" w:rsidRPr="00991016" w:rsidRDefault="00991016" w:rsidP="00991016"/>
    <w:p w14:paraId="23B6FEC6" w14:textId="77777777" w:rsidR="00991016" w:rsidRPr="00991016" w:rsidRDefault="00991016" w:rsidP="00991016">
      <w:r w:rsidRPr="00991016">
        <w:t>Doufám, že jsem situaci objasnila.</w:t>
      </w:r>
    </w:p>
    <w:p w14:paraId="3E58BEE2" w14:textId="77777777" w:rsidR="00991016" w:rsidRPr="00991016" w:rsidRDefault="00991016" w:rsidP="00991016">
      <w:r w:rsidRPr="00991016">
        <w:t>Jsem k dispozici pro případně dotazy a konzultace.</w:t>
      </w:r>
    </w:p>
    <w:p w14:paraId="6D9FAC7B" w14:textId="77777777" w:rsidR="00991016" w:rsidRPr="00991016" w:rsidRDefault="00991016" w:rsidP="00991016">
      <w:r w:rsidRPr="00991016">
        <w:t>Omlouvám se za nepříjemnosti. opravdu mě to upřímně mrzí.</w:t>
      </w:r>
    </w:p>
    <w:p w14:paraId="21A8D65C" w14:textId="77777777" w:rsidR="00991016" w:rsidRPr="00991016" w:rsidRDefault="00991016" w:rsidP="00991016">
      <w:r w:rsidRPr="00991016">
        <w:t>Děkuji za pochopení.</w:t>
      </w:r>
    </w:p>
    <w:p w14:paraId="65343BA5" w14:textId="77777777" w:rsidR="00991016" w:rsidRPr="00991016" w:rsidRDefault="00991016" w:rsidP="00991016"/>
    <w:p w14:paraId="1FE119F0" w14:textId="77777777" w:rsidR="00991016" w:rsidRPr="00991016" w:rsidRDefault="00991016" w:rsidP="00991016">
      <w:r w:rsidRPr="00991016">
        <w:t xml:space="preserve">S pozdravem / Best </w:t>
      </w:r>
      <w:proofErr w:type="spellStart"/>
      <w:r w:rsidRPr="00991016">
        <w:t>regards</w:t>
      </w:r>
      <w:proofErr w:type="spellEnd"/>
      <w:r w:rsidRPr="00991016">
        <w:br/>
        <w:t xml:space="preserve">Mgr. Markéta </w:t>
      </w:r>
      <w:proofErr w:type="spellStart"/>
      <w:r w:rsidRPr="00991016">
        <w:t>Dajbychová</w:t>
      </w:r>
      <w:proofErr w:type="spellEnd"/>
      <w:r w:rsidRPr="00991016">
        <w:br/>
      </w:r>
      <w:proofErr w:type="spellStart"/>
      <w:r w:rsidRPr="00991016">
        <w:t>Genomia</w:t>
      </w:r>
      <w:proofErr w:type="spellEnd"/>
      <w:r w:rsidRPr="00991016">
        <w:t xml:space="preserve">, </w:t>
      </w:r>
      <w:proofErr w:type="spellStart"/>
      <w:r w:rsidRPr="00991016">
        <w:t>genetic</w:t>
      </w:r>
      <w:proofErr w:type="spellEnd"/>
      <w:r w:rsidRPr="00991016">
        <w:t xml:space="preserve"> </w:t>
      </w:r>
      <w:proofErr w:type="spellStart"/>
      <w:r w:rsidRPr="00991016">
        <w:t>laboratory</w:t>
      </w:r>
      <w:proofErr w:type="spellEnd"/>
      <w:r w:rsidRPr="00991016">
        <w:br/>
        <w:t>tel 724028493</w:t>
      </w:r>
    </w:p>
    <w:p w14:paraId="19ACBC5E" w14:textId="77777777" w:rsidR="00991016" w:rsidRPr="00991016" w:rsidRDefault="00991016" w:rsidP="00991016">
      <w:hyperlink r:id="rId4" w:tgtFrame="_blank" w:history="1">
        <w:proofErr w:type="spellStart"/>
        <w:r w:rsidRPr="00991016">
          <w:rPr>
            <w:rStyle w:val="Hypertextovodkaz"/>
          </w:rPr>
          <w:t>Genomia</w:t>
        </w:r>
        <w:proofErr w:type="spellEnd"/>
        <w:r w:rsidRPr="00991016">
          <w:rPr>
            <w:rStyle w:val="Hypertextovodkaz"/>
          </w:rPr>
          <w:t xml:space="preserve"> Facebook</w:t>
        </w:r>
      </w:hyperlink>
      <w:r w:rsidRPr="00991016">
        <w:t> </w:t>
      </w:r>
    </w:p>
    <w:p w14:paraId="12C33420" w14:textId="77777777" w:rsidR="00991016" w:rsidRPr="00991016" w:rsidRDefault="00991016" w:rsidP="00991016">
      <w:hyperlink r:id="rId5" w:tgtFrame="_blank" w:history="1">
        <w:proofErr w:type="spellStart"/>
        <w:r w:rsidRPr="00991016">
          <w:rPr>
            <w:rStyle w:val="Hypertextovodkaz"/>
          </w:rPr>
          <w:t>Genomia</w:t>
        </w:r>
        <w:proofErr w:type="spellEnd"/>
        <w:r w:rsidRPr="00991016">
          <w:rPr>
            <w:rStyle w:val="Hypertextovodkaz"/>
          </w:rPr>
          <w:t xml:space="preserve"> Instagram</w:t>
        </w:r>
      </w:hyperlink>
    </w:p>
    <w:p w14:paraId="65B35829" w14:textId="77777777" w:rsidR="00991016" w:rsidRPr="00991016" w:rsidRDefault="00991016" w:rsidP="00991016"/>
    <w:p w14:paraId="2C4A0100" w14:textId="77777777" w:rsidR="00991016" w:rsidRPr="00991016" w:rsidRDefault="00991016" w:rsidP="00991016"/>
    <w:p w14:paraId="2E152A41" w14:textId="77777777" w:rsidR="00991016" w:rsidRPr="00991016" w:rsidRDefault="00991016" w:rsidP="00991016">
      <w:r w:rsidRPr="00991016">
        <w:t>po 23. 2. 2026 v 21:30 odesílatel Míša Šindelářová &lt;</w:t>
      </w:r>
      <w:hyperlink r:id="rId6" w:tgtFrame="_blank" w:history="1">
        <w:r w:rsidRPr="00991016">
          <w:rPr>
            <w:rStyle w:val="Hypertextovodkaz"/>
          </w:rPr>
          <w:t>Misa.Sindelka@seznam.cz</w:t>
        </w:r>
      </w:hyperlink>
      <w:r w:rsidRPr="00991016">
        <w:t>&gt; napsal:</w:t>
      </w:r>
    </w:p>
    <w:p w14:paraId="7D02BD80" w14:textId="77777777" w:rsidR="00991016" w:rsidRPr="00991016" w:rsidRDefault="00991016" w:rsidP="00991016">
      <w:r w:rsidRPr="00991016">
        <w:t>Dobrý den, </w:t>
      </w:r>
    </w:p>
    <w:p w14:paraId="6D2CD90C" w14:textId="77777777" w:rsidR="00991016" w:rsidRPr="00991016" w:rsidRDefault="00991016" w:rsidP="00991016"/>
    <w:p w14:paraId="6C8FA3CF" w14:textId="77777777" w:rsidR="00991016" w:rsidRPr="00991016" w:rsidRDefault="00991016" w:rsidP="00991016">
      <w:r w:rsidRPr="00991016">
        <w:t>obracím se na Vás jménem spolku BCCCZ v souvislosti s novým genetickým testem na EAOD, který jste nedávno začali nabízet chovatelům. V posledních dnech byl mnoha majitelům BOC rozeslán omluvný e-mail s informací, že původní výsledky testů byly chybné a zasíláte výsledky nové. Tato situace vyvolala mezi chovateli značné znepokojení, zejména s ohledem na cenu testu a skutečnost, že mnozí již na základě původních výsledků začali plánovat chovatelská rozhodnutí. Současně si někteří chovatelé stěžují, že význam a interpretace tohoto testu nejsou dostatečně vysvětleny a ani z dostupných podkladů není zřejmé, jak mají být výsledky prakticky využívány v chovu. Znepokojivá je pro nás také informace, že "</w:t>
      </w:r>
      <w:proofErr w:type="spellStart"/>
      <w:r w:rsidRPr="00991016">
        <w:t>Genomia</w:t>
      </w:r>
      <w:proofErr w:type="spellEnd"/>
      <w:r w:rsidRPr="00991016">
        <w:t>" doporučila chovatelce vybírat krycího psa podle jiných kritérií a prakticky se neohlížet na výsledky tohoto genetického testu. </w:t>
      </w:r>
    </w:p>
    <w:p w14:paraId="5D8C1F2E" w14:textId="77777777" w:rsidR="00991016" w:rsidRPr="00991016" w:rsidRDefault="00991016" w:rsidP="00991016"/>
    <w:p w14:paraId="6394FF9A" w14:textId="77777777" w:rsidR="00991016" w:rsidRPr="00991016" w:rsidRDefault="00991016" w:rsidP="00991016">
      <w:r w:rsidRPr="00991016">
        <w:t>Rádi bychom Vás proto požádali o oficiální a detailní vyjádření k následujícím bodům: </w:t>
      </w:r>
    </w:p>
    <w:p w14:paraId="661E9341" w14:textId="77777777" w:rsidR="00991016" w:rsidRPr="00991016" w:rsidRDefault="00991016" w:rsidP="00991016">
      <w:r w:rsidRPr="00991016">
        <w:t>1. Jak došlo k chybě v původních výsledcích a kolika testů se týkala? </w:t>
      </w:r>
    </w:p>
    <w:p w14:paraId="3E041C6D" w14:textId="77777777" w:rsidR="00991016" w:rsidRPr="00991016" w:rsidRDefault="00991016" w:rsidP="00991016">
      <w:r w:rsidRPr="00991016">
        <w:t>2. Jakým způsobem byly nové výsledky ověřeny a jaká je jejich spolehlivost. </w:t>
      </w:r>
    </w:p>
    <w:p w14:paraId="3EC34615" w14:textId="77777777" w:rsidR="00991016" w:rsidRPr="00991016" w:rsidRDefault="00991016" w:rsidP="00991016">
      <w:r w:rsidRPr="00991016">
        <w:t>3. Jaký je vědecký základ tohoto testu a jaká je jeho praktická využitelnost v chovatelské praxi. </w:t>
      </w:r>
    </w:p>
    <w:p w14:paraId="64646E37" w14:textId="77777777" w:rsidR="00991016" w:rsidRPr="00991016" w:rsidRDefault="00991016" w:rsidP="00991016">
      <w:r w:rsidRPr="00991016">
        <w:t>4. Jak má chovatel výsledky správně interpretovat a jak mají být používány při výběru chovných párů. </w:t>
      </w:r>
    </w:p>
    <w:p w14:paraId="7BE524F8" w14:textId="77777777" w:rsidR="00991016" w:rsidRPr="00991016" w:rsidRDefault="00991016" w:rsidP="00991016">
      <w:r w:rsidRPr="00991016">
        <w:t xml:space="preserve">5. Jaká je srovnatelnost s testem na EAOD, který je součástí </w:t>
      </w:r>
      <w:proofErr w:type="spellStart"/>
      <w:r w:rsidRPr="00991016">
        <w:t>Wisdom</w:t>
      </w:r>
      <w:proofErr w:type="spellEnd"/>
      <w:r w:rsidRPr="00991016">
        <w:t xml:space="preserve"> Panelu (MDD). </w:t>
      </w:r>
    </w:p>
    <w:p w14:paraId="20C83B00" w14:textId="77777777" w:rsidR="00991016" w:rsidRPr="00991016" w:rsidRDefault="00991016" w:rsidP="00991016">
      <w:r w:rsidRPr="00991016">
        <w:t>6. Jaké kroky plánujete podniknout pro obnovení důvěry chovatelů v tento test. </w:t>
      </w:r>
    </w:p>
    <w:p w14:paraId="3C8C410C" w14:textId="77777777" w:rsidR="00991016" w:rsidRPr="00991016" w:rsidRDefault="00991016" w:rsidP="00991016"/>
    <w:p w14:paraId="6BA83F3A" w14:textId="77777777" w:rsidR="00991016" w:rsidRPr="00991016" w:rsidRDefault="00991016" w:rsidP="00991016">
      <w:r w:rsidRPr="00991016">
        <w:t>Jako spolek zastupující chovatele považujeme za velmi důležité, aby byly poskytované genetické testy transparentní, srozumitelně vysvětlené a opřené o jasná odborná data. </w:t>
      </w:r>
    </w:p>
    <w:p w14:paraId="308E740E" w14:textId="77777777" w:rsidR="00991016" w:rsidRPr="00991016" w:rsidRDefault="00991016" w:rsidP="00991016"/>
    <w:p w14:paraId="64070AC9" w14:textId="77777777" w:rsidR="00991016" w:rsidRPr="00991016" w:rsidRDefault="00991016" w:rsidP="00991016">
      <w:r w:rsidRPr="00991016">
        <w:t>Předem děkujeme za Vaše stanovisko.</w:t>
      </w:r>
    </w:p>
    <w:p w14:paraId="7D35A8B8" w14:textId="77777777" w:rsidR="00991016" w:rsidRPr="00991016" w:rsidRDefault="00991016" w:rsidP="00991016"/>
    <w:p w14:paraId="0E9683AC" w14:textId="77777777" w:rsidR="00991016" w:rsidRPr="00991016" w:rsidRDefault="00991016" w:rsidP="00991016">
      <w:r w:rsidRPr="00991016">
        <w:t>S pozdravem</w:t>
      </w:r>
    </w:p>
    <w:p w14:paraId="3F461575" w14:textId="77777777" w:rsidR="00991016" w:rsidRPr="00991016" w:rsidRDefault="00991016" w:rsidP="00991016"/>
    <w:p w14:paraId="7EB1F747" w14:textId="77777777" w:rsidR="00991016" w:rsidRPr="00991016" w:rsidRDefault="00991016" w:rsidP="00991016">
      <w:r w:rsidRPr="00991016">
        <w:t>Michaela Šindelářová</w:t>
      </w:r>
    </w:p>
    <w:p w14:paraId="0C684D77" w14:textId="77777777" w:rsidR="00991016" w:rsidRPr="00991016" w:rsidRDefault="00991016" w:rsidP="00991016">
      <w:r w:rsidRPr="00991016">
        <w:t>Jednatelka spolku BCCCZ</w:t>
      </w:r>
    </w:p>
    <w:p w14:paraId="12365CC0" w14:textId="77777777" w:rsidR="00991016" w:rsidRDefault="00991016"/>
    <w:sectPr w:rsidR="009910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016"/>
    <w:rsid w:val="009450B5"/>
    <w:rsid w:val="009910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7BF43"/>
  <w15:chartTrackingRefBased/>
  <w15:docId w15:val="{5DD3E2BC-1018-4FF7-B700-C59038FB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9910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9910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99101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99101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99101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99101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9101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9101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9101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9101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99101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99101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99101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99101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99101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9101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9101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91016"/>
    <w:rPr>
      <w:rFonts w:eastAsiaTheme="majorEastAsia" w:cstheme="majorBidi"/>
      <w:color w:val="272727" w:themeColor="text1" w:themeTint="D8"/>
    </w:rPr>
  </w:style>
  <w:style w:type="paragraph" w:styleId="Nzev">
    <w:name w:val="Title"/>
    <w:basedOn w:val="Normln"/>
    <w:next w:val="Normln"/>
    <w:link w:val="NzevChar"/>
    <w:uiPriority w:val="10"/>
    <w:qFormat/>
    <w:rsid w:val="009910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9101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9101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9101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91016"/>
    <w:pPr>
      <w:spacing w:before="160"/>
      <w:jc w:val="center"/>
    </w:pPr>
    <w:rPr>
      <w:i/>
      <w:iCs/>
      <w:color w:val="404040" w:themeColor="text1" w:themeTint="BF"/>
    </w:rPr>
  </w:style>
  <w:style w:type="character" w:customStyle="1" w:styleId="CittChar">
    <w:name w:val="Citát Char"/>
    <w:basedOn w:val="Standardnpsmoodstavce"/>
    <w:link w:val="Citt"/>
    <w:uiPriority w:val="29"/>
    <w:rsid w:val="00991016"/>
    <w:rPr>
      <w:i/>
      <w:iCs/>
      <w:color w:val="404040" w:themeColor="text1" w:themeTint="BF"/>
    </w:rPr>
  </w:style>
  <w:style w:type="paragraph" w:styleId="Odstavecseseznamem">
    <w:name w:val="List Paragraph"/>
    <w:basedOn w:val="Normln"/>
    <w:uiPriority w:val="34"/>
    <w:qFormat/>
    <w:rsid w:val="00991016"/>
    <w:pPr>
      <w:ind w:left="720"/>
      <w:contextualSpacing/>
    </w:pPr>
  </w:style>
  <w:style w:type="character" w:styleId="Zdraznnintenzivn">
    <w:name w:val="Intense Emphasis"/>
    <w:basedOn w:val="Standardnpsmoodstavce"/>
    <w:uiPriority w:val="21"/>
    <w:qFormat/>
    <w:rsid w:val="00991016"/>
    <w:rPr>
      <w:i/>
      <w:iCs/>
      <w:color w:val="0F4761" w:themeColor="accent1" w:themeShade="BF"/>
    </w:rPr>
  </w:style>
  <w:style w:type="paragraph" w:styleId="Vrazncitt">
    <w:name w:val="Intense Quote"/>
    <w:basedOn w:val="Normln"/>
    <w:next w:val="Normln"/>
    <w:link w:val="VrazncittChar"/>
    <w:uiPriority w:val="30"/>
    <w:qFormat/>
    <w:rsid w:val="009910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991016"/>
    <w:rPr>
      <w:i/>
      <w:iCs/>
      <w:color w:val="0F4761" w:themeColor="accent1" w:themeShade="BF"/>
    </w:rPr>
  </w:style>
  <w:style w:type="character" w:styleId="Odkazintenzivn">
    <w:name w:val="Intense Reference"/>
    <w:basedOn w:val="Standardnpsmoodstavce"/>
    <w:uiPriority w:val="32"/>
    <w:qFormat/>
    <w:rsid w:val="00991016"/>
    <w:rPr>
      <w:b/>
      <w:bCs/>
      <w:smallCaps/>
      <w:color w:val="0F4761" w:themeColor="accent1" w:themeShade="BF"/>
      <w:spacing w:val="5"/>
    </w:rPr>
  </w:style>
  <w:style w:type="character" w:styleId="Hypertextovodkaz">
    <w:name w:val="Hyperlink"/>
    <w:basedOn w:val="Standardnpsmoodstavce"/>
    <w:uiPriority w:val="99"/>
    <w:unhideWhenUsed/>
    <w:rsid w:val="00991016"/>
    <w:rPr>
      <w:color w:val="467886" w:themeColor="hyperlink"/>
      <w:u w:val="single"/>
    </w:rPr>
  </w:style>
  <w:style w:type="character" w:styleId="Nevyeenzmnka">
    <w:name w:val="Unresolved Mention"/>
    <w:basedOn w:val="Standardnpsmoodstavce"/>
    <w:uiPriority w:val="99"/>
    <w:semiHidden/>
    <w:unhideWhenUsed/>
    <w:rsid w:val="009910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sa.Sindelka@seznam.cz" TargetMode="External"/><Relationship Id="rId5" Type="http://schemas.openxmlformats.org/officeDocument/2006/relationships/hyperlink" Target="https://www.instagram.com/stories/genomia_genetic_lab/" TargetMode="External"/><Relationship Id="rId4" Type="http://schemas.openxmlformats.org/officeDocument/2006/relationships/hyperlink" Target="https://www.facebook.com/genomialab"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791</Words>
  <Characters>4668</Characters>
  <Application>Microsoft Office Word</Application>
  <DocSecurity>0</DocSecurity>
  <Lines>38</Lines>
  <Paragraphs>10</Paragraphs>
  <ScaleCrop>false</ScaleCrop>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Šindelářová</dc:creator>
  <cp:keywords/>
  <dc:description/>
  <cp:lastModifiedBy>Michaela Šindelářová</cp:lastModifiedBy>
  <cp:revision>1</cp:revision>
  <dcterms:created xsi:type="dcterms:W3CDTF">2026-04-16T12:29:00Z</dcterms:created>
  <dcterms:modified xsi:type="dcterms:W3CDTF">2026-04-16T12:29:00Z</dcterms:modified>
</cp:coreProperties>
</file>